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7C27" w14:textId="77777777" w:rsidR="00FE067E" w:rsidRPr="00134626" w:rsidRDefault="003C6034" w:rsidP="00CC1F3B">
      <w:pPr>
        <w:pStyle w:val="TitlePageOrigin"/>
        <w:rPr>
          <w:color w:val="auto"/>
        </w:rPr>
      </w:pPr>
      <w:r w:rsidRPr="00134626">
        <w:rPr>
          <w:caps w:val="0"/>
          <w:color w:val="auto"/>
        </w:rPr>
        <w:t>WEST VIRGINIA LEGISLATURE</w:t>
      </w:r>
    </w:p>
    <w:p w14:paraId="0495B039" w14:textId="77777777" w:rsidR="00CD36CF" w:rsidRPr="00134626" w:rsidRDefault="00CD36CF" w:rsidP="00CC1F3B">
      <w:pPr>
        <w:pStyle w:val="TitlePageSession"/>
        <w:rPr>
          <w:color w:val="auto"/>
        </w:rPr>
      </w:pPr>
      <w:r w:rsidRPr="00134626">
        <w:rPr>
          <w:color w:val="auto"/>
        </w:rPr>
        <w:t>20</w:t>
      </w:r>
      <w:r w:rsidR="00EC5E63" w:rsidRPr="00134626">
        <w:rPr>
          <w:color w:val="auto"/>
        </w:rPr>
        <w:t>2</w:t>
      </w:r>
      <w:r w:rsidR="00C62327" w:rsidRPr="00134626">
        <w:rPr>
          <w:color w:val="auto"/>
        </w:rPr>
        <w:t>4</w:t>
      </w:r>
      <w:r w:rsidRPr="00134626">
        <w:rPr>
          <w:color w:val="auto"/>
        </w:rPr>
        <w:t xml:space="preserve"> </w:t>
      </w:r>
      <w:r w:rsidR="003C6034" w:rsidRPr="00134626">
        <w:rPr>
          <w:caps w:val="0"/>
          <w:color w:val="auto"/>
        </w:rPr>
        <w:t>REGULAR SESSION</w:t>
      </w:r>
    </w:p>
    <w:p w14:paraId="7D963C31" w14:textId="77777777" w:rsidR="00CD36CF" w:rsidRPr="00134626" w:rsidRDefault="00217010" w:rsidP="00CC1F3B">
      <w:pPr>
        <w:pStyle w:val="TitlePageBillPrefix"/>
        <w:rPr>
          <w:color w:val="auto"/>
        </w:rPr>
      </w:pPr>
      <w:sdt>
        <w:sdtPr>
          <w:rPr>
            <w:color w:val="auto"/>
          </w:rPr>
          <w:tag w:val="IntroDate"/>
          <w:id w:val="-1236936958"/>
          <w:placeholder>
            <w:docPart w:val="E00C05799C254F8899ADCE95CACC66B5"/>
          </w:placeholder>
          <w:text/>
        </w:sdtPr>
        <w:sdtEndPr/>
        <w:sdtContent>
          <w:r w:rsidR="00AE48A0" w:rsidRPr="00134626">
            <w:rPr>
              <w:color w:val="auto"/>
            </w:rPr>
            <w:t>Introduced</w:t>
          </w:r>
        </w:sdtContent>
      </w:sdt>
    </w:p>
    <w:p w14:paraId="07901A91" w14:textId="0F8DFB44" w:rsidR="00CD36CF" w:rsidRPr="00134626" w:rsidRDefault="00217010" w:rsidP="00CC1F3B">
      <w:pPr>
        <w:pStyle w:val="BillNumber"/>
        <w:rPr>
          <w:color w:val="auto"/>
        </w:rPr>
      </w:pPr>
      <w:sdt>
        <w:sdtPr>
          <w:rPr>
            <w:color w:val="auto"/>
          </w:rPr>
          <w:tag w:val="Chamber"/>
          <w:id w:val="893011969"/>
          <w:lock w:val="sdtLocked"/>
          <w:placeholder>
            <w:docPart w:val="0C3468A83BEA4682BF623C1B36C819AA"/>
          </w:placeholder>
          <w:dropDownList>
            <w:listItem w:displayText="House" w:value="House"/>
            <w:listItem w:displayText="Senate" w:value="Senate"/>
          </w:dropDownList>
        </w:sdtPr>
        <w:sdtEndPr/>
        <w:sdtContent>
          <w:r w:rsidR="007C567F" w:rsidRPr="00134626">
            <w:rPr>
              <w:color w:val="auto"/>
            </w:rPr>
            <w:t>Senate</w:t>
          </w:r>
        </w:sdtContent>
      </w:sdt>
      <w:r w:rsidR="00303684" w:rsidRPr="00134626">
        <w:rPr>
          <w:color w:val="auto"/>
        </w:rPr>
        <w:t xml:space="preserve"> </w:t>
      </w:r>
      <w:r w:rsidR="00CD36CF" w:rsidRPr="00134626">
        <w:rPr>
          <w:color w:val="auto"/>
        </w:rPr>
        <w:t xml:space="preserve">Bill </w:t>
      </w:r>
      <w:sdt>
        <w:sdtPr>
          <w:rPr>
            <w:color w:val="auto"/>
          </w:rPr>
          <w:tag w:val="BNum"/>
          <w:id w:val="1645317809"/>
          <w:lock w:val="sdtLocked"/>
          <w:placeholder>
            <w:docPart w:val="3827EBADC55F4B3AB067F3A57BA377BB"/>
          </w:placeholder>
          <w:text/>
        </w:sdtPr>
        <w:sdtEndPr/>
        <w:sdtContent>
          <w:r w:rsidR="0009729D">
            <w:rPr>
              <w:color w:val="auto"/>
            </w:rPr>
            <w:t>830</w:t>
          </w:r>
        </w:sdtContent>
      </w:sdt>
    </w:p>
    <w:p w14:paraId="3E57DC68" w14:textId="2818F17B" w:rsidR="00CD36CF" w:rsidRPr="00134626" w:rsidRDefault="00217010" w:rsidP="00CC1F3B">
      <w:pPr>
        <w:pStyle w:val="Sponsors"/>
        <w:rPr>
          <w:color w:val="auto"/>
        </w:rPr>
      </w:pPr>
      <w:r>
        <w:rPr>
          <w:color w:val="auto"/>
        </w:rPr>
        <w:t xml:space="preserve"> </w:t>
      </w:r>
    </w:p>
    <w:p w14:paraId="4BAF504E" w14:textId="42489705" w:rsidR="00E831B3" w:rsidRPr="00134626" w:rsidRDefault="00CD36CF" w:rsidP="00CC1F3B">
      <w:pPr>
        <w:pStyle w:val="References"/>
        <w:rPr>
          <w:color w:val="auto"/>
        </w:rPr>
      </w:pPr>
      <w:r w:rsidRPr="00134626">
        <w:rPr>
          <w:color w:val="auto"/>
        </w:rPr>
        <w:t>[</w:t>
      </w:r>
      <w:sdt>
        <w:sdtPr>
          <w:rPr>
            <w:color w:val="auto"/>
          </w:rPr>
          <w:tag w:val="References"/>
          <w:id w:val="-1043047873"/>
          <w:placeholder>
            <w:docPart w:val="EBA9B04BC40E459C91DA3D0FF40F4143"/>
          </w:placeholder>
          <w:text w:multiLine="1"/>
        </w:sdtPr>
        <w:sdtEndPr/>
        <w:sdtContent>
          <w:r w:rsidR="00093AB0" w:rsidRPr="00134626">
            <w:rPr>
              <w:color w:val="auto"/>
            </w:rPr>
            <w:t>Introduced</w:t>
          </w:r>
          <w:r w:rsidR="0009729D">
            <w:rPr>
              <w:color w:val="auto"/>
            </w:rPr>
            <w:t xml:space="preserve"> February 16, 2024</w:t>
          </w:r>
          <w:r w:rsidR="00093AB0" w:rsidRPr="00134626">
            <w:rPr>
              <w:color w:val="auto"/>
            </w:rPr>
            <w:t>; referred</w:t>
          </w:r>
          <w:r w:rsidR="00093AB0" w:rsidRPr="00134626">
            <w:rPr>
              <w:color w:val="auto"/>
            </w:rPr>
            <w:br/>
            <w:t>to the Committee on</w:t>
          </w:r>
          <w:r w:rsidR="00F634DE">
            <w:rPr>
              <w:color w:val="auto"/>
            </w:rPr>
            <w:t xml:space="preserve"> Government Organization</w:t>
          </w:r>
        </w:sdtContent>
      </w:sdt>
      <w:r w:rsidRPr="00134626">
        <w:rPr>
          <w:color w:val="auto"/>
        </w:rPr>
        <w:t>]</w:t>
      </w:r>
    </w:p>
    <w:p w14:paraId="1FA8A7F7" w14:textId="25906FB2" w:rsidR="00303684" w:rsidRPr="00134626" w:rsidRDefault="0000526A" w:rsidP="00CC1F3B">
      <w:pPr>
        <w:pStyle w:val="TitleSection"/>
        <w:rPr>
          <w:color w:val="auto"/>
        </w:rPr>
      </w:pPr>
      <w:r w:rsidRPr="00134626">
        <w:rPr>
          <w:color w:val="auto"/>
        </w:rPr>
        <w:lastRenderedPageBreak/>
        <w:t>A BILL</w:t>
      </w:r>
      <w:r w:rsidR="007C567F" w:rsidRPr="00134626">
        <w:rPr>
          <w:color w:val="auto"/>
        </w:rPr>
        <w:t xml:space="preserve"> to amend and reenact §3-10-5 of the Code of West Virginia, 1931, as amended, relat</w:t>
      </w:r>
      <w:r w:rsidR="00F03B76">
        <w:rPr>
          <w:color w:val="auto"/>
        </w:rPr>
        <w:t>ing</w:t>
      </w:r>
      <w:r w:rsidR="007C567F" w:rsidRPr="00134626">
        <w:rPr>
          <w:color w:val="auto"/>
        </w:rPr>
        <w:t xml:space="preserve"> to the procedures for filling vacancies in state </w:t>
      </w:r>
      <w:r w:rsidR="00767DD6">
        <w:rPr>
          <w:color w:val="auto"/>
        </w:rPr>
        <w:t>L</w:t>
      </w:r>
      <w:r w:rsidR="007C567F" w:rsidRPr="00134626">
        <w:rPr>
          <w:color w:val="auto"/>
        </w:rPr>
        <w:t>egislature.</w:t>
      </w:r>
    </w:p>
    <w:p w14:paraId="24406A3A" w14:textId="77777777" w:rsidR="00303684" w:rsidRPr="00134626" w:rsidRDefault="00303684" w:rsidP="00CC1F3B">
      <w:pPr>
        <w:pStyle w:val="EnactingClause"/>
        <w:rPr>
          <w:color w:val="auto"/>
        </w:rPr>
      </w:pPr>
      <w:r w:rsidRPr="00134626">
        <w:rPr>
          <w:color w:val="auto"/>
        </w:rPr>
        <w:t>Be it enacted by the Legislature of West Virginia:</w:t>
      </w:r>
    </w:p>
    <w:p w14:paraId="5637EF16" w14:textId="77777777" w:rsidR="003C6034" w:rsidRPr="00134626" w:rsidRDefault="003C6034" w:rsidP="00CC1F3B">
      <w:pPr>
        <w:pStyle w:val="EnactingClause"/>
        <w:rPr>
          <w:color w:val="auto"/>
        </w:rPr>
        <w:sectPr w:rsidR="003C6034" w:rsidRPr="0013462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385386" w14:textId="77777777" w:rsidR="007C567F" w:rsidRPr="00134626" w:rsidRDefault="007C567F" w:rsidP="007C567F">
      <w:pPr>
        <w:pStyle w:val="ArticleHeading"/>
        <w:rPr>
          <w:color w:val="auto"/>
        </w:rPr>
        <w:sectPr w:rsidR="007C567F" w:rsidRPr="00134626" w:rsidSect="00DF199D">
          <w:type w:val="continuous"/>
          <w:pgSz w:w="12240" w:h="15840" w:code="1"/>
          <w:pgMar w:top="1440" w:right="1440" w:bottom="1440" w:left="1440" w:header="720" w:footer="720" w:gutter="0"/>
          <w:lnNumType w:countBy="1" w:restart="newSection"/>
          <w:cols w:space="720"/>
          <w:titlePg/>
          <w:docGrid w:linePitch="360"/>
        </w:sectPr>
      </w:pPr>
      <w:r w:rsidRPr="00134626">
        <w:rPr>
          <w:color w:val="auto"/>
        </w:rPr>
        <w:t>ARTICLE 10. filling vacancies.</w:t>
      </w:r>
    </w:p>
    <w:p w14:paraId="7CBF1E0A" w14:textId="44BADAB2" w:rsidR="007C567F" w:rsidRPr="00134626" w:rsidRDefault="007C567F" w:rsidP="007C567F">
      <w:pPr>
        <w:pStyle w:val="SectionHeading"/>
        <w:rPr>
          <w:rFonts w:eastAsia="Times New Roman" w:cs="Arial"/>
          <w:bCs/>
          <w:color w:val="auto"/>
        </w:rPr>
        <w:sectPr w:rsidR="007C567F" w:rsidRPr="00134626" w:rsidSect="00DF199D">
          <w:type w:val="continuous"/>
          <w:pgSz w:w="12240" w:h="15840" w:code="1"/>
          <w:pgMar w:top="1440" w:right="1440" w:bottom="1440" w:left="1440" w:header="720" w:footer="720" w:gutter="0"/>
          <w:lnNumType w:countBy="1" w:restart="newSection"/>
          <w:cols w:space="720"/>
          <w:titlePg/>
          <w:docGrid w:linePitch="360"/>
        </w:sectPr>
      </w:pPr>
      <w:r w:rsidRPr="00134626">
        <w:rPr>
          <w:color w:val="auto"/>
        </w:rPr>
        <w:t>§</w:t>
      </w:r>
      <w:r w:rsidR="00B60077" w:rsidRPr="00134626">
        <w:rPr>
          <w:rFonts w:eastAsia="Times New Roman" w:cstheme="minorHAnsi"/>
          <w:bCs/>
          <w:color w:val="auto"/>
        </w:rPr>
        <w:t>3</w:t>
      </w:r>
      <w:r w:rsidRPr="00134626">
        <w:rPr>
          <w:rFonts w:eastAsia="Times New Roman" w:cs="Arial"/>
          <w:bCs/>
          <w:color w:val="auto"/>
        </w:rPr>
        <w:t>-10-5. Vacancies in state Legislature.</w:t>
      </w:r>
    </w:p>
    <w:p w14:paraId="3B913297" w14:textId="77777777" w:rsidR="007C567F" w:rsidRPr="00134626" w:rsidRDefault="007C567F" w:rsidP="00134626">
      <w:pPr>
        <w:ind w:firstLine="720"/>
        <w:jc w:val="both"/>
        <w:textAlignment w:val="baseline"/>
        <w:rPr>
          <w:rFonts w:eastAsia="Times New Roman" w:cs="Arial"/>
          <w:color w:val="auto"/>
          <w:u w:val="single"/>
        </w:rPr>
      </w:pPr>
      <w:r w:rsidRPr="00134626">
        <w:rPr>
          <w:rFonts w:eastAsia="Times New Roman" w:cs="Arial"/>
          <w:strike/>
          <w:color w:val="auto"/>
        </w:rPr>
        <w:t>(a)</w:t>
      </w:r>
      <w:r w:rsidRPr="00134626">
        <w:rPr>
          <w:rFonts w:eastAsia="Times New Roman" w:cs="Arial"/>
          <w:color w:val="auto"/>
        </w:rPr>
        <w:t xml:space="preserve">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r w:rsidRPr="00134626">
        <w:rPr>
          <w:rFonts w:eastAsia="Times New Roman" w:cs="Arial"/>
          <w:color w:val="auto"/>
          <w:u w:val="single"/>
        </w:rPr>
        <w:t xml:space="preserve">The process to compose and submit the list submitted by the political party of the person holding the office immediately preceding the vacancy shall be governed by the rules of the state executive committee of that political party. </w:t>
      </w:r>
    </w:p>
    <w:p w14:paraId="4C4E9569" w14:textId="77777777" w:rsidR="007C567F" w:rsidRPr="00134626" w:rsidRDefault="007C567F" w:rsidP="00134626">
      <w:pPr>
        <w:ind w:firstLine="720"/>
        <w:jc w:val="both"/>
        <w:textAlignment w:val="baseline"/>
        <w:rPr>
          <w:rFonts w:eastAsia="Times New Roman" w:cs="Arial"/>
          <w:strike/>
          <w:color w:val="auto"/>
        </w:rPr>
      </w:pPr>
      <w:r w:rsidRPr="00134626">
        <w:rPr>
          <w:rFonts w:eastAsia="Times New Roman" w:cs="Arial"/>
          <w:strike/>
          <w:color w:val="auto"/>
        </w:rPr>
        <w:t>(b) In the case of a member of the House of Delegates, if the member was elected to a multi-county delegate district the list shall be submitted by the party executive committee of the 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3ADC0BCA" w14:textId="5E21BF42" w:rsidR="008736AA" w:rsidRPr="00134626" w:rsidRDefault="007C567F" w:rsidP="00134626">
      <w:pPr>
        <w:pStyle w:val="SectionBody"/>
        <w:rPr>
          <w:color w:val="auto"/>
        </w:rPr>
      </w:pPr>
      <w:r w:rsidRPr="00134626">
        <w:rPr>
          <w:rFonts w:eastAsia="Times New Roman" w:cs="Arial"/>
          <w:strike/>
          <w:color w:val="auto"/>
        </w:rPr>
        <w:t xml:space="preserve">(c) In the case of a state senator, if the member was elected to a multi-county senatorial </w:t>
      </w:r>
      <w:r w:rsidRPr="00134626">
        <w:rPr>
          <w:rFonts w:eastAsia="Times New Roman" w:cs="Arial"/>
          <w:strike/>
          <w:color w:val="auto"/>
        </w:rPr>
        <w:lastRenderedPageBreak/>
        <w:t xml:space="preserve">district the list shall be submitted by the party executive committee of the state senatorial district 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w:t>
      </w:r>
      <w:proofErr w:type="gramStart"/>
      <w:r w:rsidRPr="00134626">
        <w:rPr>
          <w:rFonts w:eastAsia="Times New Roman" w:cs="Arial"/>
          <w:strike/>
          <w:color w:val="auto"/>
        </w:rPr>
        <w:t>section</w:t>
      </w:r>
      <w:proofErr w:type="gramEnd"/>
    </w:p>
    <w:p w14:paraId="26BD1455" w14:textId="77777777" w:rsidR="00C33014" w:rsidRPr="00134626" w:rsidRDefault="00C33014" w:rsidP="00CC1F3B">
      <w:pPr>
        <w:pStyle w:val="Note"/>
        <w:rPr>
          <w:color w:val="auto"/>
        </w:rPr>
      </w:pPr>
    </w:p>
    <w:p w14:paraId="3EC1D373" w14:textId="6EB7D22B" w:rsidR="006865E9" w:rsidRPr="00134626" w:rsidRDefault="00CF1DCA" w:rsidP="00CC1F3B">
      <w:pPr>
        <w:pStyle w:val="Note"/>
        <w:rPr>
          <w:color w:val="auto"/>
        </w:rPr>
      </w:pPr>
      <w:r w:rsidRPr="00134626">
        <w:rPr>
          <w:color w:val="auto"/>
        </w:rPr>
        <w:t>NOTE: The</w:t>
      </w:r>
      <w:r w:rsidR="006865E9" w:rsidRPr="00134626">
        <w:rPr>
          <w:color w:val="auto"/>
        </w:rPr>
        <w:t xml:space="preserve"> purpose of this bill is to </w:t>
      </w:r>
      <w:r w:rsidR="007C567F" w:rsidRPr="00134626">
        <w:rPr>
          <w:color w:val="auto"/>
        </w:rPr>
        <w:t>a</w:t>
      </w:r>
      <w:r w:rsidR="00B60077" w:rsidRPr="00134626">
        <w:rPr>
          <w:color w:val="auto"/>
        </w:rPr>
        <w:t xml:space="preserve">mend the </w:t>
      </w:r>
      <w:r w:rsidR="007C567F" w:rsidRPr="00134626">
        <w:rPr>
          <w:color w:val="auto"/>
        </w:rPr>
        <w:t>procedures for filling vacancies in state legislature.</w:t>
      </w:r>
    </w:p>
    <w:p w14:paraId="2CD9C310" w14:textId="77777777" w:rsidR="006865E9" w:rsidRPr="00134626" w:rsidRDefault="00AE48A0" w:rsidP="00CC1F3B">
      <w:pPr>
        <w:pStyle w:val="Note"/>
        <w:rPr>
          <w:color w:val="auto"/>
        </w:rPr>
      </w:pPr>
      <w:proofErr w:type="gramStart"/>
      <w:r w:rsidRPr="00134626">
        <w:rPr>
          <w:color w:val="auto"/>
        </w:rPr>
        <w:t>Strike-throughs</w:t>
      </w:r>
      <w:proofErr w:type="gramEnd"/>
      <w:r w:rsidRPr="00134626">
        <w:rPr>
          <w:color w:val="auto"/>
        </w:rPr>
        <w:t xml:space="preserve"> indicate language that would be stricken from a heading or the present law and underscoring indicates new language that would be added.</w:t>
      </w:r>
    </w:p>
    <w:sectPr w:rsidR="006865E9" w:rsidRPr="0013462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153B" w14:textId="77777777" w:rsidR="007C567F" w:rsidRPr="00B844FE" w:rsidRDefault="007C567F" w:rsidP="00B844FE">
      <w:r>
        <w:separator/>
      </w:r>
    </w:p>
  </w:endnote>
  <w:endnote w:type="continuationSeparator" w:id="0">
    <w:p w14:paraId="0D457FD5" w14:textId="77777777" w:rsidR="007C567F" w:rsidRPr="00B844FE" w:rsidRDefault="007C56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B42F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9883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9924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8E20" w14:textId="77777777" w:rsidR="00B60077" w:rsidRDefault="00B6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CFFF3" w14:textId="77777777" w:rsidR="007C567F" w:rsidRPr="00B844FE" w:rsidRDefault="007C567F" w:rsidP="00B844FE">
      <w:r>
        <w:separator/>
      </w:r>
    </w:p>
  </w:footnote>
  <w:footnote w:type="continuationSeparator" w:id="0">
    <w:p w14:paraId="4BA64C20" w14:textId="77777777" w:rsidR="007C567F" w:rsidRPr="00B844FE" w:rsidRDefault="007C56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589A" w14:textId="77777777" w:rsidR="002A0269" w:rsidRPr="00B844FE" w:rsidRDefault="00217010">
    <w:pPr>
      <w:pStyle w:val="Header"/>
    </w:pPr>
    <w:sdt>
      <w:sdtPr>
        <w:id w:val="-684364211"/>
        <w:placeholder>
          <w:docPart w:val="0C3468A83BEA4682BF623C1B36C819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C3468A83BEA4682BF623C1B36C819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98D7" w14:textId="34647C8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7C567F">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C567F">
          <w:rPr>
            <w:sz w:val="22"/>
            <w:szCs w:val="22"/>
          </w:rPr>
          <w:t>2024R3741</w:t>
        </w:r>
      </w:sdtContent>
    </w:sdt>
  </w:p>
  <w:p w14:paraId="4038524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C69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7F"/>
    <w:rsid w:val="0000526A"/>
    <w:rsid w:val="000573A9"/>
    <w:rsid w:val="00085D22"/>
    <w:rsid w:val="00093AB0"/>
    <w:rsid w:val="0009729D"/>
    <w:rsid w:val="000C5C77"/>
    <w:rsid w:val="000E3912"/>
    <w:rsid w:val="0010070F"/>
    <w:rsid w:val="00134626"/>
    <w:rsid w:val="0015112E"/>
    <w:rsid w:val="001552E7"/>
    <w:rsid w:val="001566B4"/>
    <w:rsid w:val="001A66B7"/>
    <w:rsid w:val="001C279E"/>
    <w:rsid w:val="001D459E"/>
    <w:rsid w:val="00217010"/>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67DD6"/>
    <w:rsid w:val="007A5259"/>
    <w:rsid w:val="007A7081"/>
    <w:rsid w:val="007C567F"/>
    <w:rsid w:val="007F1CF5"/>
    <w:rsid w:val="00834EDE"/>
    <w:rsid w:val="008736AA"/>
    <w:rsid w:val="008D275D"/>
    <w:rsid w:val="00946186"/>
    <w:rsid w:val="00980327"/>
    <w:rsid w:val="00986478"/>
    <w:rsid w:val="009B5557"/>
    <w:rsid w:val="009F1067"/>
    <w:rsid w:val="00A31E01"/>
    <w:rsid w:val="00A527AD"/>
    <w:rsid w:val="00A718CF"/>
    <w:rsid w:val="00AE48A0"/>
    <w:rsid w:val="00AE61BE"/>
    <w:rsid w:val="00AF708A"/>
    <w:rsid w:val="00B16F25"/>
    <w:rsid w:val="00B24422"/>
    <w:rsid w:val="00B60077"/>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3B76"/>
    <w:rsid w:val="00F41CA2"/>
    <w:rsid w:val="00F443C0"/>
    <w:rsid w:val="00F62EFB"/>
    <w:rsid w:val="00F634DE"/>
    <w:rsid w:val="00F939A4"/>
    <w:rsid w:val="00FA7B09"/>
    <w:rsid w:val="00FD5B51"/>
    <w:rsid w:val="00FE067E"/>
    <w:rsid w:val="00FE0D7F"/>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79E73"/>
  <w15:chartTrackingRefBased/>
  <w15:docId w15:val="{83A43D39-0EBB-4192-AF4A-652A3C5E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C5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7C567F"/>
    <w:rPr>
      <w:rFonts w:eastAsia="Calibri"/>
      <w:b/>
      <w:color w:val="000000"/>
    </w:rPr>
  </w:style>
  <w:style w:type="character" w:customStyle="1" w:styleId="ArticleHeadingChar">
    <w:name w:val="Article Heading Char"/>
    <w:link w:val="ArticleHeading"/>
    <w:rsid w:val="007C567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0C05799C254F8899ADCE95CACC66B5"/>
        <w:category>
          <w:name w:val="General"/>
          <w:gallery w:val="placeholder"/>
        </w:category>
        <w:types>
          <w:type w:val="bbPlcHdr"/>
        </w:types>
        <w:behaviors>
          <w:behavior w:val="content"/>
        </w:behaviors>
        <w:guid w:val="{3387AB33-7EB9-40ED-B336-42BFF4916CC2}"/>
      </w:docPartPr>
      <w:docPartBody>
        <w:p w:rsidR="00117BB1" w:rsidRDefault="00117BB1">
          <w:pPr>
            <w:pStyle w:val="E00C05799C254F8899ADCE95CACC66B5"/>
          </w:pPr>
          <w:r w:rsidRPr="00B844FE">
            <w:t>Prefix Text</w:t>
          </w:r>
        </w:p>
      </w:docPartBody>
    </w:docPart>
    <w:docPart>
      <w:docPartPr>
        <w:name w:val="0C3468A83BEA4682BF623C1B36C819AA"/>
        <w:category>
          <w:name w:val="General"/>
          <w:gallery w:val="placeholder"/>
        </w:category>
        <w:types>
          <w:type w:val="bbPlcHdr"/>
        </w:types>
        <w:behaviors>
          <w:behavior w:val="content"/>
        </w:behaviors>
        <w:guid w:val="{904944C7-3AE7-4D9B-B089-58A499C2AA07}"/>
      </w:docPartPr>
      <w:docPartBody>
        <w:p w:rsidR="00117BB1" w:rsidRDefault="00117BB1">
          <w:pPr>
            <w:pStyle w:val="0C3468A83BEA4682BF623C1B36C819AA"/>
          </w:pPr>
          <w:r w:rsidRPr="00B844FE">
            <w:t>[Type here]</w:t>
          </w:r>
        </w:p>
      </w:docPartBody>
    </w:docPart>
    <w:docPart>
      <w:docPartPr>
        <w:name w:val="3827EBADC55F4B3AB067F3A57BA377BB"/>
        <w:category>
          <w:name w:val="General"/>
          <w:gallery w:val="placeholder"/>
        </w:category>
        <w:types>
          <w:type w:val="bbPlcHdr"/>
        </w:types>
        <w:behaviors>
          <w:behavior w:val="content"/>
        </w:behaviors>
        <w:guid w:val="{EC3E76EE-CD69-4A71-8075-466676BE382E}"/>
      </w:docPartPr>
      <w:docPartBody>
        <w:p w:rsidR="00117BB1" w:rsidRDefault="00117BB1">
          <w:pPr>
            <w:pStyle w:val="3827EBADC55F4B3AB067F3A57BA377BB"/>
          </w:pPr>
          <w:r w:rsidRPr="00B844FE">
            <w:t>Number</w:t>
          </w:r>
        </w:p>
      </w:docPartBody>
    </w:docPart>
    <w:docPart>
      <w:docPartPr>
        <w:name w:val="EBA9B04BC40E459C91DA3D0FF40F4143"/>
        <w:category>
          <w:name w:val="General"/>
          <w:gallery w:val="placeholder"/>
        </w:category>
        <w:types>
          <w:type w:val="bbPlcHdr"/>
        </w:types>
        <w:behaviors>
          <w:behavior w:val="content"/>
        </w:behaviors>
        <w:guid w:val="{BCA93590-5581-4B6F-9C5A-53ABF663BA7A}"/>
      </w:docPartPr>
      <w:docPartBody>
        <w:p w:rsidR="00117BB1" w:rsidRDefault="00117BB1">
          <w:pPr>
            <w:pStyle w:val="EBA9B04BC40E459C91DA3D0FF40F41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B1"/>
    <w:rsid w:val="0011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0C05799C254F8899ADCE95CACC66B5">
    <w:name w:val="E00C05799C254F8899ADCE95CACC66B5"/>
  </w:style>
  <w:style w:type="paragraph" w:customStyle="1" w:styleId="0C3468A83BEA4682BF623C1B36C819AA">
    <w:name w:val="0C3468A83BEA4682BF623C1B36C819AA"/>
  </w:style>
  <w:style w:type="paragraph" w:customStyle="1" w:styleId="3827EBADC55F4B3AB067F3A57BA377BB">
    <w:name w:val="3827EBADC55F4B3AB067F3A57BA377BB"/>
  </w:style>
  <w:style w:type="paragraph" w:customStyle="1" w:styleId="F055B17D51D0441689EAB418D3758889">
    <w:name w:val="F055B17D51D0441689EAB418D3758889"/>
  </w:style>
  <w:style w:type="character" w:styleId="PlaceholderText">
    <w:name w:val="Placeholder Text"/>
    <w:basedOn w:val="DefaultParagraphFont"/>
    <w:uiPriority w:val="99"/>
    <w:semiHidden/>
    <w:rPr>
      <w:color w:val="808080"/>
    </w:rPr>
  </w:style>
  <w:style w:type="paragraph" w:customStyle="1" w:styleId="EBA9B04BC40E459C91DA3D0FF40F4143">
    <w:name w:val="EBA9B04BC40E459C91DA3D0FF40F4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9</cp:revision>
  <dcterms:created xsi:type="dcterms:W3CDTF">2024-02-07T18:12:00Z</dcterms:created>
  <dcterms:modified xsi:type="dcterms:W3CDTF">2024-02-19T21:47:00Z</dcterms:modified>
</cp:coreProperties>
</file>